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</w:t>
      </w:r>
      <w:r>
        <w:rPr>
          <w:rFonts w:ascii="仿宋_GB2312" w:hAnsi="仿宋_GB2312" w:eastAsia="仿宋_GB2312" w:cs="仿宋_GB2312"/>
          <w:sz w:val="32"/>
          <w:szCs w:val="32"/>
        </w:rPr>
        <w:t>2023年谷城县事业单位第二批统一公开招聘工作人员公告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jc w:val="center"/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5380" cy="3301365"/>
            <wp:effectExtent l="0" t="0" r="7620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jc w:val="center"/>
      </w:pPr>
      <w:r>
        <w:drawing>
          <wp:inline distT="0" distB="0" distL="114300" distR="114300">
            <wp:extent cx="4420235" cy="2802890"/>
            <wp:effectExtent l="0" t="0" r="18415" b="165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9075" cy="3660775"/>
            <wp:effectExtent l="0" t="0" r="1587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widowControl/>
        <w:jc w:val="left"/>
      </w:pPr>
      <w:r>
        <w:drawing>
          <wp:inline distT="0" distB="0" distL="114300" distR="114300">
            <wp:extent cx="5298440" cy="3526155"/>
            <wp:effectExtent l="0" t="0" r="16510" b="171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spacing w:line="560" w:lineRule="exact"/>
        <w:ind w:firstLine="640" w:firstLineChars="200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特别说明：如果图片格式不对，或者上传图片后未显示图片（如下图，照片左上角是一个红色的叉），请在网站首页“下载中心”找到“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>
      <w:pPr>
        <w:spacing w:line="560" w:lineRule="exact"/>
        <w:ind w:firstLine="640" w:firstLineChars="200"/>
        <w:rPr>
          <w:color w:val="FF0000"/>
          <w:sz w:val="32"/>
          <w:szCs w:val="32"/>
        </w:rPr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660265" cy="3030855"/>
            <wp:effectExtent l="0" t="0" r="6985" b="171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3369945"/>
            <wp:effectExtent l="0" t="0" r="8890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点击“审核结果”菜单，选择工“报名项目”,输入报名号和身份证号，如下图：</w:t>
      </w:r>
    </w:p>
    <w:p>
      <w:pPr>
        <w:widowControl/>
        <w:jc w:val="left"/>
      </w:pPr>
      <w:r>
        <w:drawing>
          <wp:inline distT="0" distB="0" distL="114300" distR="114300">
            <wp:extent cx="5305425" cy="3270885"/>
            <wp:effectExtent l="0" t="0" r="952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</w:p>
    <w:p/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按钮，进入基本信息填报页面，重新提交报名数据，等待审核人员“再次审核”。</w:t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widowControl/>
        <w:jc w:val="left"/>
      </w:pPr>
      <w:r>
        <w:drawing>
          <wp:inline distT="0" distB="0" distL="114300" distR="114300">
            <wp:extent cx="5307330" cy="3355975"/>
            <wp:effectExtent l="0" t="0" r="7620" b="1587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ind w:firstLine="640" w:firstLineChars="200"/>
        <w:rPr>
          <w:rFonts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ind w:firstLine="315" w:firstLineChars="150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305425" cy="3270885"/>
            <wp:effectExtent l="0" t="0" r="9525" b="57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或者在首页点击“网上支付”菜单，选择报名项目，输入报名号和身份证号，点击查询结果，支付结果显示“未支付”，点击“网上支付”按钮进行支付。</w:t>
      </w:r>
    </w:p>
    <w:p/>
    <w:p>
      <w:pPr>
        <w:widowControl/>
        <w:jc w:val="left"/>
      </w:pPr>
      <w:r>
        <w:drawing>
          <wp:inline distT="0" distB="0" distL="114300" distR="114300">
            <wp:extent cx="5302885" cy="3571240"/>
            <wp:effectExtent l="0" t="0" r="12065" b="1016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（2）点击“网上支付”按钮，出现下图缴费信息确认页面，点击“中国工商银行”。</w:t>
      </w:r>
    </w:p>
    <w:p>
      <w:pPr>
        <w:widowControl/>
        <w:jc w:val="left"/>
      </w:pPr>
      <w:r>
        <w:drawing>
          <wp:inline distT="0" distB="0" distL="114300" distR="114300">
            <wp:extent cx="5306060" cy="3607435"/>
            <wp:effectExtent l="0" t="0" r="8890" b="1206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3567430"/>
            <wp:effectExtent l="0" t="0" r="8890" b="1397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（3）点击上图的“确定”按钮后，系统会自动跳转到支付页面（如果支付页面跳转失败，请直接重试），出现下图时，考生可以直接使用微信，扫描图中的二维码进行支付，也可以登录账户付款。</w:t>
      </w:r>
    </w:p>
    <w:p>
      <w:pPr>
        <w:widowControl/>
        <w:jc w:val="left"/>
      </w:pPr>
      <w:r>
        <w:drawing>
          <wp:inline distT="0" distB="0" distL="114300" distR="114300">
            <wp:extent cx="5306695" cy="4008120"/>
            <wp:effectExtent l="0" t="0" r="8255" b="1143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（4）支付成功后，系统会自动返回报名网页，同时显示出“缴费通知单”，请及时打印备用。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widowControl/>
        <w:jc w:val="left"/>
      </w:pPr>
      <w:r>
        <w:drawing>
          <wp:inline distT="0" distB="0" distL="114300" distR="114300">
            <wp:extent cx="5300980" cy="3140710"/>
            <wp:effectExtent l="0" t="0" r="13970" b="254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（5）缴费成功后，考生也可在首页点击“网上支付”，查询结果后，自行打印“缴费通知单”。</w:t>
      </w:r>
    </w:p>
    <w:p>
      <w:pPr>
        <w:widowControl/>
        <w:jc w:val="left"/>
      </w:pPr>
      <w:r>
        <w:drawing>
          <wp:inline distT="0" distB="0" distL="114300" distR="114300">
            <wp:extent cx="5303520" cy="3510915"/>
            <wp:effectExtent l="0" t="0" r="11430" b="1333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（6）在网站首页点击“审核结果”，查询结果后自行打印“报名登记表”。</w:t>
      </w:r>
    </w:p>
    <w:p/>
    <w:p>
      <w:pPr>
        <w:widowControl/>
        <w:jc w:val="left"/>
      </w:pPr>
      <w:r>
        <w:drawing>
          <wp:inline distT="0" distB="0" distL="114300" distR="114300">
            <wp:extent cx="5302250" cy="3295015"/>
            <wp:effectExtent l="0" t="0" r="12700" b="63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>
      <w:pPr>
        <w:widowControl/>
        <w:jc w:val="left"/>
      </w:pPr>
      <w:bookmarkStart w:id="0" w:name="_GoBack"/>
      <w:r>
        <w:drawing>
          <wp:inline distT="0" distB="0" distL="114300" distR="114300">
            <wp:extent cx="5267960" cy="508571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BF22B73"/>
    <w:rsid w:val="11466059"/>
    <w:rsid w:val="11D90A40"/>
    <w:rsid w:val="11E45E9A"/>
    <w:rsid w:val="1546302C"/>
    <w:rsid w:val="19B96752"/>
    <w:rsid w:val="1E227941"/>
    <w:rsid w:val="275E740D"/>
    <w:rsid w:val="28AE3B30"/>
    <w:rsid w:val="2ADC247A"/>
    <w:rsid w:val="2BF757F0"/>
    <w:rsid w:val="2D270E74"/>
    <w:rsid w:val="2DE54B92"/>
    <w:rsid w:val="2E7565B5"/>
    <w:rsid w:val="2FAD1271"/>
    <w:rsid w:val="2FE663FB"/>
    <w:rsid w:val="30647D0F"/>
    <w:rsid w:val="311D30F1"/>
    <w:rsid w:val="321E360C"/>
    <w:rsid w:val="33267560"/>
    <w:rsid w:val="33F16D8A"/>
    <w:rsid w:val="38136E86"/>
    <w:rsid w:val="38BD419F"/>
    <w:rsid w:val="39FD4720"/>
    <w:rsid w:val="3F68389B"/>
    <w:rsid w:val="420D420F"/>
    <w:rsid w:val="42D33319"/>
    <w:rsid w:val="4F3E4C20"/>
    <w:rsid w:val="57976FF2"/>
    <w:rsid w:val="5A455CC1"/>
    <w:rsid w:val="5AF86F99"/>
    <w:rsid w:val="5D1C07CC"/>
    <w:rsid w:val="5EC90C3E"/>
    <w:rsid w:val="61967B38"/>
    <w:rsid w:val="630F1F39"/>
    <w:rsid w:val="6838298B"/>
    <w:rsid w:val="6D051C39"/>
    <w:rsid w:val="6E1C6A31"/>
    <w:rsid w:val="6E9A62AB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218</Words>
  <Characters>1244</Characters>
  <Lines>10</Lines>
  <Paragraphs>2</Paragraphs>
  <TotalTime>4</TotalTime>
  <ScaleCrop>false</ScaleCrop>
  <LinksUpToDate>false</LinksUpToDate>
  <CharactersWithSpaces>1460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2023-09-21T08:34:00Z</dcterms:created>
  <dc:creator>曲良伟</dc:creator>
  <cp:lastModifiedBy>Administrator</cp:lastModifiedBy>
  <dcterms:modified xsi:type="dcterms:W3CDTF">2023-09-27T02:30:47Z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